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91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716CA3" w14:paraId="75EDC373" w14:textId="77777777" w:rsidTr="0086248E">
        <w:trPr>
          <w:trHeight w:val="70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AA36" w14:textId="77777777" w:rsidR="00DF338D" w:rsidRPr="00716CA3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16CA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F0FC8AA" w14:textId="4C3D5599" w:rsidR="00DF338D" w:rsidRPr="00716CA3" w:rsidRDefault="0086248E" w:rsidP="0086248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16CA3">
              <w:rPr>
                <w:rFonts w:ascii="Tw Cen MT" w:hAnsi="Tw Cen MT"/>
                <w:b/>
                <w:sz w:val="28"/>
                <w:szCs w:val="28"/>
                <w:lang w:val="en-IN"/>
              </w:rPr>
              <w:t xml:space="preserve"> </w:t>
            </w:r>
            <w:r w:rsidRPr="00716CA3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22PE1DS303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1DC94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C7E3CB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7ACE45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47F9A5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40FAD8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DE40A61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6F2A3E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461DE" w14:textId="77777777" w:rsidR="00DF338D" w:rsidRPr="00716CA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5738" w14:textId="77777777" w:rsidR="00DF338D" w:rsidRPr="00716CA3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16CA3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716CA3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716CA3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D701740" w14:textId="77777777" w:rsidR="00DF338D" w:rsidRPr="00716CA3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16CA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038D17D" w14:textId="77777777" w:rsidR="00DF338D" w:rsidRPr="00716CA3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716CA3">
        <w:rPr>
          <w:rFonts w:ascii="Tw Cen MT" w:hAnsi="Tw Cen MT"/>
          <w:bCs/>
          <w:sz w:val="28"/>
          <w:szCs w:val="28"/>
        </w:rPr>
        <w:t>(AUTONOMOUS)</w:t>
      </w:r>
    </w:p>
    <w:p w14:paraId="6EC956B7" w14:textId="21DCBC09" w:rsidR="00DF338D" w:rsidRPr="00716CA3" w:rsidRDefault="00716CA3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DF338D" w:rsidRPr="00716CA3">
        <w:rPr>
          <w:rFonts w:ascii="Tw Cen MT" w:hAnsi="Tw Cen MT"/>
          <w:sz w:val="28"/>
          <w:szCs w:val="28"/>
        </w:rPr>
        <w:t xml:space="preserve"> </w:t>
      </w:r>
    </w:p>
    <w:p w14:paraId="3D108E10" w14:textId="02E762FA" w:rsidR="005B1727" w:rsidRPr="00716CA3" w:rsidRDefault="005B1727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16CA3">
        <w:rPr>
          <w:rFonts w:ascii="Tw Cen MT" w:eastAsiaTheme="minorHAnsi" w:hAnsi="Tw Cen MT"/>
          <w:b/>
          <w:bCs/>
          <w:sz w:val="28"/>
          <w:szCs w:val="28"/>
          <w:lang w:val="en-IN"/>
        </w:rPr>
        <w:t>FUNDAMENTALS OF DATA SCIENCE</w:t>
      </w:r>
      <w:r w:rsidRPr="00716CA3">
        <w:rPr>
          <w:rFonts w:ascii="Tw Cen MT" w:hAnsi="Tw Cen MT"/>
          <w:sz w:val="28"/>
          <w:szCs w:val="28"/>
        </w:rPr>
        <w:t xml:space="preserve"> </w:t>
      </w:r>
    </w:p>
    <w:p w14:paraId="3F26BEB9" w14:textId="1F2682DE" w:rsidR="00DF338D" w:rsidRPr="00716CA3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16CA3">
        <w:rPr>
          <w:rFonts w:ascii="Tw Cen MT" w:hAnsi="Tw Cen MT"/>
          <w:sz w:val="26"/>
          <w:szCs w:val="26"/>
        </w:rPr>
        <w:t>(</w:t>
      </w:r>
      <w:r w:rsidR="00716CA3" w:rsidRPr="00716CA3">
        <w:rPr>
          <w:rFonts w:ascii="Tw Cen MT" w:hAnsi="Tw Cen MT"/>
          <w:sz w:val="26"/>
          <w:szCs w:val="26"/>
        </w:rPr>
        <w:t>Common to CSE &amp; IT</w:t>
      </w:r>
      <w:r w:rsidRPr="00716CA3">
        <w:rPr>
          <w:rFonts w:ascii="Tw Cen MT" w:hAnsi="Tw Cen MT"/>
          <w:sz w:val="26"/>
          <w:szCs w:val="26"/>
        </w:rPr>
        <w:t>)</w:t>
      </w:r>
    </w:p>
    <w:p w14:paraId="4C6FA0EA" w14:textId="30FB4E14" w:rsidR="00700BD2" w:rsidRPr="00716CA3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716CA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716CA3">
        <w:rPr>
          <w:rFonts w:ascii="Tw Cen MT" w:hAnsi="Tw Cen MT"/>
          <w:b/>
          <w:sz w:val="26"/>
          <w:szCs w:val="26"/>
          <w:lang w:eastAsia="en-IN"/>
        </w:rPr>
        <w:tab/>
      </w:r>
      <w:r w:rsidRPr="00716CA3">
        <w:rPr>
          <w:rFonts w:ascii="Tw Cen MT" w:hAnsi="Tw Cen MT"/>
          <w:b/>
          <w:sz w:val="26"/>
          <w:szCs w:val="26"/>
          <w:lang w:eastAsia="en-IN"/>
        </w:rPr>
        <w:tab/>
      </w:r>
      <w:r w:rsidRPr="00716CA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16CA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17D0573" w14:textId="77777777" w:rsidR="00700BD2" w:rsidRPr="00716CA3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16CA3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44701D0" w14:textId="77777777" w:rsid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16CA3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9E07275" w14:textId="77777777" w:rsidR="00716CA3" w:rsidRPr="00716CA3" w:rsidRDefault="00716CA3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131D7E47" w14:textId="77777777" w:rsidR="00DC6042" w:rsidRDefault="00420F53" w:rsidP="00700BD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16CA3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716CA3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716CA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16CA3">
        <w:rPr>
          <w:rFonts w:ascii="Times New Roman" w:eastAsia="Calibri" w:hAnsi="Times New Roman"/>
          <w:b/>
          <w:sz w:val="24"/>
          <w:szCs w:val="24"/>
        </w:rPr>
        <w:tab/>
      </w:r>
      <w:r w:rsidRPr="00716CA3">
        <w:rPr>
          <w:rFonts w:ascii="Times New Roman" w:eastAsia="Calibri" w:hAnsi="Times New Roman"/>
          <w:b/>
          <w:sz w:val="24"/>
          <w:szCs w:val="24"/>
        </w:rPr>
        <w:tab/>
      </w:r>
      <w:r w:rsidRPr="00716CA3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16CA3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16CA3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716CA3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716CA3">
        <w:rPr>
          <w:rFonts w:ascii="Times New Roman" w:eastAsia="Calibri" w:hAnsi="Times New Roman"/>
          <w:b/>
          <w:sz w:val="24"/>
          <w:szCs w:val="24"/>
        </w:rPr>
        <w:t>X2</w:t>
      </w:r>
      <w:r w:rsidRPr="00716CA3">
        <w:rPr>
          <w:rFonts w:ascii="Times New Roman" w:eastAsia="Calibri" w:hAnsi="Times New Roman"/>
          <w:b/>
          <w:sz w:val="24"/>
          <w:szCs w:val="24"/>
        </w:rPr>
        <w:t>=10M</w:t>
      </w:r>
    </w:p>
    <w:p w14:paraId="72DAFC4E" w14:textId="77777777" w:rsidR="00716CA3" w:rsidRPr="00716CA3" w:rsidRDefault="00716CA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716CA3" w14:paraId="7A9BDDF6" w14:textId="77777777" w:rsidTr="00700BD2">
        <w:tc>
          <w:tcPr>
            <w:tcW w:w="902" w:type="dxa"/>
          </w:tcPr>
          <w:p w14:paraId="6D822AFA" w14:textId="77777777" w:rsidR="00DE6D9A" w:rsidRPr="00716CA3" w:rsidRDefault="00DF338D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ab/>
            </w:r>
          </w:p>
        </w:tc>
        <w:tc>
          <w:tcPr>
            <w:tcW w:w="7320" w:type="dxa"/>
          </w:tcPr>
          <w:p w14:paraId="35B7BA13" w14:textId="77777777" w:rsidR="00DE6D9A" w:rsidRPr="00716CA3" w:rsidRDefault="00357B6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science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and explain its importance in modern applications.</w:t>
            </w:r>
          </w:p>
        </w:tc>
        <w:tc>
          <w:tcPr>
            <w:tcW w:w="947" w:type="dxa"/>
          </w:tcPr>
          <w:p w14:paraId="646A2B1D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804EAEC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</w:t>
            </w:r>
            <w:r w:rsidR="00357B61" w:rsidRPr="00716C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FB55572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1912A9" w:rsidRPr="00716C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16CA3" w14:paraId="3E7A793B" w14:textId="77777777" w:rsidTr="00700BD2">
        <w:tc>
          <w:tcPr>
            <w:tcW w:w="902" w:type="dxa"/>
          </w:tcPr>
          <w:p w14:paraId="489F279E" w14:textId="77777777" w:rsidR="00DE6D9A" w:rsidRPr="00716CA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CBFBEFA" w14:textId="77777777" w:rsidR="00DE6D9A" w:rsidRPr="00716CA3" w:rsidRDefault="00C1109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probability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the context of statistical methods</w:t>
            </w:r>
          </w:p>
        </w:tc>
        <w:tc>
          <w:tcPr>
            <w:tcW w:w="947" w:type="dxa"/>
          </w:tcPr>
          <w:p w14:paraId="030E49DA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633D92E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</w:t>
            </w:r>
            <w:r w:rsidR="00357B61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E1FA144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C1109E" w:rsidRPr="00716C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16CA3" w14:paraId="2385E19E" w14:textId="77777777" w:rsidTr="00700BD2">
        <w:tc>
          <w:tcPr>
            <w:tcW w:w="902" w:type="dxa"/>
          </w:tcPr>
          <w:p w14:paraId="7B89A9DE" w14:textId="77777777" w:rsidR="00DE6D9A" w:rsidRPr="00716CA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B4696E4" w14:textId="77777777" w:rsidR="00DE6D9A" w:rsidRPr="00716CA3" w:rsidRDefault="00F50BC3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List any two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basic machine learning algorithms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0E17A2BD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CAF484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</w:t>
            </w:r>
            <w:r w:rsidR="00357B61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4134D35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F50BC3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716CA3" w14:paraId="784B1864" w14:textId="77777777" w:rsidTr="00700BD2">
        <w:tc>
          <w:tcPr>
            <w:tcW w:w="902" w:type="dxa"/>
          </w:tcPr>
          <w:p w14:paraId="622D2B82" w14:textId="77777777" w:rsidR="00DE6D9A" w:rsidRPr="00716CA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EB1482" w14:textId="77777777" w:rsidR="00DE6D9A" w:rsidRPr="00716CA3" w:rsidRDefault="006732E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What is the use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visualization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4A7EA9D9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846D5F3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</w:t>
            </w:r>
            <w:r w:rsidR="00357B61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08ACF9A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6732EC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716CA3" w14:paraId="61B37984" w14:textId="77777777" w:rsidTr="00700BD2">
        <w:tc>
          <w:tcPr>
            <w:tcW w:w="902" w:type="dxa"/>
          </w:tcPr>
          <w:p w14:paraId="73F39F2C" w14:textId="77777777" w:rsidR="00DE6D9A" w:rsidRPr="00716CA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42E5C15" w14:textId="77777777" w:rsidR="00DE6D9A" w:rsidRPr="00716CA3" w:rsidRDefault="00A900C4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Bokeh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Python and state one of its uses in data visualization.</w:t>
            </w:r>
          </w:p>
        </w:tc>
        <w:tc>
          <w:tcPr>
            <w:tcW w:w="947" w:type="dxa"/>
          </w:tcPr>
          <w:p w14:paraId="618F90A1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BAC6C1E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</w:t>
            </w:r>
            <w:r w:rsidR="00357B61" w:rsidRPr="00716C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0BCAFDE" w14:textId="77777777" w:rsidR="00DE6D9A" w:rsidRPr="00716CA3" w:rsidRDefault="00DE6D9A" w:rsidP="009C4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A900C4" w:rsidRPr="00716C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907BBE5" w14:textId="77777777" w:rsidR="00716CA3" w:rsidRDefault="00716CA3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D499AB1" w14:textId="560E2E01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16CA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716CA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716CA3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16CA3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16CA3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16CA3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16CA3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716CA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716CA3">
        <w:rPr>
          <w:rFonts w:ascii="Times New Roman" w:eastAsia="Calibri" w:hAnsi="Times New Roman"/>
          <w:b/>
          <w:sz w:val="24"/>
          <w:szCs w:val="24"/>
        </w:rPr>
        <w:t>0</w:t>
      </w:r>
      <w:r w:rsidRPr="00716CA3">
        <w:rPr>
          <w:rFonts w:ascii="Times New Roman" w:eastAsia="Calibri" w:hAnsi="Times New Roman"/>
          <w:b/>
          <w:sz w:val="24"/>
          <w:szCs w:val="24"/>
        </w:rPr>
        <w:t>M</w:t>
      </w:r>
    </w:p>
    <w:p w14:paraId="401A6F8B" w14:textId="77777777" w:rsidR="00716CA3" w:rsidRPr="00716CA3" w:rsidRDefault="00716CA3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410"/>
        <w:gridCol w:w="799"/>
        <w:gridCol w:w="799"/>
        <w:gridCol w:w="802"/>
      </w:tblGrid>
      <w:tr w:rsidR="00777D0A" w:rsidRPr="00716CA3" w14:paraId="296A1FCA" w14:textId="77777777" w:rsidTr="005B1727">
        <w:trPr>
          <w:trHeight w:val="254"/>
        </w:trPr>
        <w:tc>
          <w:tcPr>
            <w:tcW w:w="10705" w:type="dxa"/>
            <w:gridSpan w:val="5"/>
          </w:tcPr>
          <w:p w14:paraId="4BC04028" w14:textId="77777777" w:rsidR="00777D0A" w:rsidRPr="00716CA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57B61" w:rsidRPr="00716CA3" w14:paraId="615DE8D0" w14:textId="77777777" w:rsidTr="005B1727">
        <w:trPr>
          <w:trHeight w:val="254"/>
        </w:trPr>
        <w:tc>
          <w:tcPr>
            <w:tcW w:w="895" w:type="dxa"/>
          </w:tcPr>
          <w:p w14:paraId="67525961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0" w:type="dxa"/>
          </w:tcPr>
          <w:p w14:paraId="5D3BC5A3" w14:textId="77777777" w:rsidR="00357B61" w:rsidRPr="00716CA3" w:rsidRDefault="00ED285B" w:rsidP="00357B61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Explain the stages of the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science process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799" w:type="dxa"/>
          </w:tcPr>
          <w:p w14:paraId="5919F187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5353B6C9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4D9828B1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1912A9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190AB527" w14:textId="77777777" w:rsidTr="005B1727">
        <w:trPr>
          <w:trHeight w:val="310"/>
        </w:trPr>
        <w:tc>
          <w:tcPr>
            <w:tcW w:w="895" w:type="dxa"/>
          </w:tcPr>
          <w:p w14:paraId="6AB95D95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64481E27" w14:textId="77777777" w:rsidR="00357B61" w:rsidRPr="00716CA3" w:rsidRDefault="00ED285B" w:rsidP="00357B61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Describe the components of the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science toolkit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and their roles.</w:t>
            </w:r>
          </w:p>
        </w:tc>
        <w:tc>
          <w:tcPr>
            <w:tcW w:w="799" w:type="dxa"/>
          </w:tcPr>
          <w:p w14:paraId="3DB9B621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88CE26A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6FD6A87D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1912A9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51C5F6FC" w14:textId="77777777" w:rsidTr="005B1727">
        <w:trPr>
          <w:trHeight w:val="254"/>
        </w:trPr>
        <w:tc>
          <w:tcPr>
            <w:tcW w:w="10705" w:type="dxa"/>
            <w:gridSpan w:val="5"/>
          </w:tcPr>
          <w:p w14:paraId="4AD468D1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7B61" w:rsidRPr="00716CA3" w14:paraId="7F875D06" w14:textId="77777777" w:rsidTr="005B1727">
        <w:trPr>
          <w:trHeight w:val="254"/>
        </w:trPr>
        <w:tc>
          <w:tcPr>
            <w:tcW w:w="895" w:type="dxa"/>
          </w:tcPr>
          <w:p w14:paraId="32A11251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0" w:type="dxa"/>
          </w:tcPr>
          <w:p w14:paraId="68486F10" w14:textId="77777777" w:rsidR="00357B61" w:rsidRPr="00716CA3" w:rsidRDefault="00ED285B" w:rsidP="00716CA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Discuss at least three real-world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applications of data science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and their impact.</w:t>
            </w:r>
          </w:p>
        </w:tc>
        <w:tc>
          <w:tcPr>
            <w:tcW w:w="799" w:type="dxa"/>
          </w:tcPr>
          <w:p w14:paraId="3DD99726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5F885A94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0D07CE70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1912A9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548CAFE5" w14:textId="77777777" w:rsidTr="005B1727">
        <w:trPr>
          <w:trHeight w:val="509"/>
        </w:trPr>
        <w:tc>
          <w:tcPr>
            <w:tcW w:w="895" w:type="dxa"/>
          </w:tcPr>
          <w:p w14:paraId="0708B42E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73F50C12" w14:textId="49D52BD0" w:rsidR="00357B61" w:rsidRPr="00716CA3" w:rsidRDefault="00ED285B" w:rsidP="00716CA3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716CA3">
              <w:rPr>
                <w:rFonts w:ascii="Times New Roman" w:hAnsi="Times New Roman"/>
                <w:sz w:val="24"/>
                <w:szCs w:val="24"/>
                <w:lang w:val="en-IN" w:eastAsia="en-IN"/>
              </w:rPr>
              <w:t>Solve the following system of linear equations using analytical methods:     2x+y=</w:t>
            </w:r>
            <w:proofErr w:type="gramStart"/>
            <w:r w:rsidRPr="00716CA3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5,   </w:t>
            </w:r>
            <w:proofErr w:type="gramEnd"/>
            <w:r w:rsidRPr="00716CA3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        x−y=1</w:t>
            </w:r>
          </w:p>
        </w:tc>
        <w:tc>
          <w:tcPr>
            <w:tcW w:w="799" w:type="dxa"/>
          </w:tcPr>
          <w:p w14:paraId="1ADCF3B2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297DAF89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55C3D344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1912A9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4B07786A" w14:textId="77777777" w:rsidTr="005B1727">
        <w:trPr>
          <w:trHeight w:val="254"/>
        </w:trPr>
        <w:tc>
          <w:tcPr>
            <w:tcW w:w="10705" w:type="dxa"/>
            <w:gridSpan w:val="5"/>
          </w:tcPr>
          <w:p w14:paraId="3444B604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57B61" w:rsidRPr="00716CA3" w14:paraId="49F7457E" w14:textId="77777777" w:rsidTr="005B1727">
        <w:trPr>
          <w:trHeight w:val="495"/>
        </w:trPr>
        <w:tc>
          <w:tcPr>
            <w:tcW w:w="895" w:type="dxa"/>
          </w:tcPr>
          <w:p w14:paraId="78A366DA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10" w:type="dxa"/>
          </w:tcPr>
          <w:p w14:paraId="2FADAC10" w14:textId="1FB4B230" w:rsidR="00357B61" w:rsidRPr="00716CA3" w:rsidRDefault="00C1109E" w:rsidP="00716CA3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Explain the difference between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basic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advanced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concepts of probability with examples.</w:t>
            </w:r>
          </w:p>
        </w:tc>
        <w:tc>
          <w:tcPr>
            <w:tcW w:w="799" w:type="dxa"/>
          </w:tcPr>
          <w:p w14:paraId="34AEA6D3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2B42AB4B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0" w:type="dxa"/>
          </w:tcPr>
          <w:p w14:paraId="37B23064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C1109E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3298110E" w14:textId="77777777" w:rsidTr="005B1727">
        <w:trPr>
          <w:trHeight w:val="254"/>
        </w:trPr>
        <w:tc>
          <w:tcPr>
            <w:tcW w:w="895" w:type="dxa"/>
          </w:tcPr>
          <w:p w14:paraId="2E31D275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4863AA9F" w14:textId="29CD4C70" w:rsidR="00357B61" w:rsidRPr="00716CA3" w:rsidRDefault="00C1109E" w:rsidP="00716CA3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Describe the process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collection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using APIs and its advantages.</w:t>
            </w:r>
          </w:p>
        </w:tc>
        <w:tc>
          <w:tcPr>
            <w:tcW w:w="799" w:type="dxa"/>
          </w:tcPr>
          <w:p w14:paraId="3295609E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27A8527C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0" w:type="dxa"/>
          </w:tcPr>
          <w:p w14:paraId="7F7124A7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C1109E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54711949" w14:textId="77777777" w:rsidTr="005B1727">
        <w:trPr>
          <w:trHeight w:val="254"/>
        </w:trPr>
        <w:tc>
          <w:tcPr>
            <w:tcW w:w="10705" w:type="dxa"/>
            <w:gridSpan w:val="5"/>
          </w:tcPr>
          <w:p w14:paraId="0ED31FA1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7B61" w:rsidRPr="00716CA3" w14:paraId="65A3A50B" w14:textId="77777777" w:rsidTr="005B1727">
        <w:trPr>
          <w:trHeight w:val="269"/>
        </w:trPr>
        <w:tc>
          <w:tcPr>
            <w:tcW w:w="895" w:type="dxa"/>
          </w:tcPr>
          <w:p w14:paraId="11E3EF65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10" w:type="dxa"/>
          </w:tcPr>
          <w:p w14:paraId="7063C26A" w14:textId="77777777" w:rsidR="00357B61" w:rsidRPr="00716CA3" w:rsidRDefault="00C1109E" w:rsidP="00716CA3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Discuss the importance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storage and management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statistical analysis</w:t>
            </w:r>
          </w:p>
        </w:tc>
        <w:tc>
          <w:tcPr>
            <w:tcW w:w="799" w:type="dxa"/>
          </w:tcPr>
          <w:p w14:paraId="3E265CB6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60BF83DD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0" w:type="dxa"/>
          </w:tcPr>
          <w:p w14:paraId="2E3295A5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C1109E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70948F57" w14:textId="77777777" w:rsidTr="005B1727">
        <w:trPr>
          <w:trHeight w:val="481"/>
        </w:trPr>
        <w:tc>
          <w:tcPr>
            <w:tcW w:w="895" w:type="dxa"/>
          </w:tcPr>
          <w:p w14:paraId="51FF897C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534A48DD" w14:textId="77777777" w:rsidR="00357B61" w:rsidRPr="00716CA3" w:rsidRDefault="00C1109E" w:rsidP="00716CA3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Illustrate with an example how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multiple data sources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can be integrated for analysis.</w:t>
            </w:r>
          </w:p>
        </w:tc>
        <w:tc>
          <w:tcPr>
            <w:tcW w:w="799" w:type="dxa"/>
          </w:tcPr>
          <w:p w14:paraId="63DA38EC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45C6B27D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0" w:type="dxa"/>
          </w:tcPr>
          <w:p w14:paraId="72BA4FCE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C1109E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0FDE949C" w14:textId="77777777" w:rsidTr="005B1727">
        <w:trPr>
          <w:trHeight w:val="254"/>
        </w:trPr>
        <w:tc>
          <w:tcPr>
            <w:tcW w:w="10705" w:type="dxa"/>
            <w:gridSpan w:val="5"/>
          </w:tcPr>
          <w:p w14:paraId="0E4BE00A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57B61" w:rsidRPr="00716CA3" w14:paraId="6B412911" w14:textId="77777777" w:rsidTr="005B1727">
        <w:trPr>
          <w:trHeight w:val="495"/>
        </w:trPr>
        <w:tc>
          <w:tcPr>
            <w:tcW w:w="895" w:type="dxa"/>
          </w:tcPr>
          <w:p w14:paraId="68F7E841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10" w:type="dxa"/>
          </w:tcPr>
          <w:p w14:paraId="0995FFAD" w14:textId="77777777" w:rsidR="00357B61" w:rsidRPr="00716CA3" w:rsidRDefault="00F50BC3" w:rsidP="00716CA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Analyze the differences between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SVM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Naive Bayes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algorithms in terms of their approach to classification.</w:t>
            </w:r>
          </w:p>
        </w:tc>
        <w:tc>
          <w:tcPr>
            <w:tcW w:w="799" w:type="dxa"/>
          </w:tcPr>
          <w:p w14:paraId="5A7E3F33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84B7FF0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0" w:type="dxa"/>
          </w:tcPr>
          <w:p w14:paraId="4377F00E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F50BC3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7B61" w:rsidRPr="00716CA3" w14:paraId="7F568E0D" w14:textId="77777777" w:rsidTr="005B1727">
        <w:trPr>
          <w:trHeight w:val="495"/>
        </w:trPr>
        <w:tc>
          <w:tcPr>
            <w:tcW w:w="895" w:type="dxa"/>
          </w:tcPr>
          <w:p w14:paraId="3DD1652A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2522DCFE" w14:textId="77777777" w:rsidR="00357B61" w:rsidRPr="00716CA3" w:rsidRDefault="00F50BC3" w:rsidP="00716CA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Explain with an example how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arithmetic operations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on distributions (e.g., adding two distributions) affect variance.</w:t>
            </w:r>
          </w:p>
        </w:tc>
        <w:tc>
          <w:tcPr>
            <w:tcW w:w="799" w:type="dxa"/>
          </w:tcPr>
          <w:p w14:paraId="4584C2DB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1342972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0" w:type="dxa"/>
          </w:tcPr>
          <w:p w14:paraId="1926C4BF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F50BC3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7CA04F0B" w14:textId="77777777" w:rsidTr="005B1727">
        <w:trPr>
          <w:trHeight w:val="254"/>
        </w:trPr>
        <w:tc>
          <w:tcPr>
            <w:tcW w:w="10705" w:type="dxa"/>
            <w:gridSpan w:val="5"/>
          </w:tcPr>
          <w:p w14:paraId="3694918B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7B61" w:rsidRPr="00716CA3" w14:paraId="5156690D" w14:textId="77777777" w:rsidTr="005B1727">
        <w:trPr>
          <w:trHeight w:val="66"/>
        </w:trPr>
        <w:tc>
          <w:tcPr>
            <w:tcW w:w="895" w:type="dxa"/>
          </w:tcPr>
          <w:p w14:paraId="2D055920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10" w:type="dxa"/>
          </w:tcPr>
          <w:p w14:paraId="4138EB7B" w14:textId="77777777" w:rsidR="00357B61" w:rsidRPr="00716CA3" w:rsidRDefault="00F50BC3" w:rsidP="00716CA3">
            <w:pPr>
              <w:pStyle w:val="ListParagraph"/>
              <w:numPr>
                <w:ilvl w:val="0"/>
                <w:numId w:val="21"/>
              </w:numPr>
              <w:ind w:left="302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Analyze the role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terminology and concepts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ensuring clarity in data analysis.</w:t>
            </w:r>
          </w:p>
        </w:tc>
        <w:tc>
          <w:tcPr>
            <w:tcW w:w="799" w:type="dxa"/>
          </w:tcPr>
          <w:p w14:paraId="3FAE92C5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2741552D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0" w:type="dxa"/>
          </w:tcPr>
          <w:p w14:paraId="106D6F60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F50BC3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7B61" w:rsidRPr="00716CA3" w14:paraId="5D97C1B1" w14:textId="77777777" w:rsidTr="005B1727">
        <w:trPr>
          <w:trHeight w:val="66"/>
        </w:trPr>
        <w:tc>
          <w:tcPr>
            <w:tcW w:w="895" w:type="dxa"/>
          </w:tcPr>
          <w:p w14:paraId="7B08F3E2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21810EFA" w14:textId="77777777" w:rsidR="00357B61" w:rsidRPr="00716CA3" w:rsidRDefault="00F50BC3" w:rsidP="00716CA3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Compare measures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central tendency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(mean, median, mode) and analyze when each is most appropriate.</w:t>
            </w:r>
          </w:p>
        </w:tc>
        <w:tc>
          <w:tcPr>
            <w:tcW w:w="799" w:type="dxa"/>
          </w:tcPr>
          <w:p w14:paraId="6F28599F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7A030991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0" w:type="dxa"/>
          </w:tcPr>
          <w:p w14:paraId="6192F397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F50BC3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59CA0BA1" w14:textId="77777777" w:rsidTr="005B1727">
        <w:trPr>
          <w:trHeight w:val="254"/>
        </w:trPr>
        <w:tc>
          <w:tcPr>
            <w:tcW w:w="10705" w:type="dxa"/>
            <w:gridSpan w:val="5"/>
          </w:tcPr>
          <w:p w14:paraId="21EE9B57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57B61" w:rsidRPr="00716CA3" w14:paraId="3ACBC55F" w14:textId="77777777" w:rsidTr="005B1727">
        <w:trPr>
          <w:trHeight w:val="495"/>
        </w:trPr>
        <w:tc>
          <w:tcPr>
            <w:tcW w:w="895" w:type="dxa"/>
          </w:tcPr>
          <w:p w14:paraId="372D1414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10" w:type="dxa"/>
          </w:tcPr>
          <w:p w14:paraId="57680F04" w14:textId="77777777" w:rsidR="00357B61" w:rsidRPr="00716CA3" w:rsidRDefault="006732EC" w:rsidP="00716CA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Analyze the differences between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encodings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visual encodings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visualization design.</w:t>
            </w:r>
          </w:p>
        </w:tc>
        <w:tc>
          <w:tcPr>
            <w:tcW w:w="799" w:type="dxa"/>
          </w:tcPr>
          <w:p w14:paraId="4E14FECB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167F92A2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0" w:type="dxa"/>
          </w:tcPr>
          <w:p w14:paraId="3728FF02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6732EC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7B61" w:rsidRPr="00716CA3" w14:paraId="554A7EC1" w14:textId="77777777" w:rsidTr="005B1727">
        <w:trPr>
          <w:trHeight w:val="481"/>
        </w:trPr>
        <w:tc>
          <w:tcPr>
            <w:tcW w:w="895" w:type="dxa"/>
          </w:tcPr>
          <w:p w14:paraId="365F9897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0C6DB2D9" w14:textId="77777777" w:rsidR="00357B61" w:rsidRPr="00716CA3" w:rsidRDefault="006732EC" w:rsidP="00716CA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Explain with an example how improper choice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retinal variables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can mislead interpretation.</w:t>
            </w:r>
          </w:p>
        </w:tc>
        <w:tc>
          <w:tcPr>
            <w:tcW w:w="799" w:type="dxa"/>
          </w:tcPr>
          <w:p w14:paraId="6772E813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E3E186A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0" w:type="dxa"/>
          </w:tcPr>
          <w:p w14:paraId="6F3B697B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6732EC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28607BCF" w14:textId="77777777" w:rsidTr="005B1727">
        <w:trPr>
          <w:trHeight w:val="254"/>
        </w:trPr>
        <w:tc>
          <w:tcPr>
            <w:tcW w:w="10705" w:type="dxa"/>
            <w:gridSpan w:val="5"/>
          </w:tcPr>
          <w:p w14:paraId="25EDA1AF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7B61" w:rsidRPr="00716CA3" w14:paraId="5A5ED81F" w14:textId="77777777" w:rsidTr="005B1727">
        <w:trPr>
          <w:trHeight w:val="495"/>
        </w:trPr>
        <w:tc>
          <w:tcPr>
            <w:tcW w:w="895" w:type="dxa"/>
          </w:tcPr>
          <w:p w14:paraId="187A87BF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10" w:type="dxa"/>
          </w:tcPr>
          <w:p w14:paraId="2FB6722B" w14:textId="77777777" w:rsidR="00357B61" w:rsidRPr="00716CA3" w:rsidRDefault="006732EC" w:rsidP="00716CA3">
            <w:pPr>
              <w:pStyle w:val="ListParagraph"/>
              <w:numPr>
                <w:ilvl w:val="0"/>
                <w:numId w:val="22"/>
              </w:numPr>
              <w:ind w:left="302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Apply the concept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multiple data types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designing a dashboard visualization.</w:t>
            </w:r>
          </w:p>
        </w:tc>
        <w:tc>
          <w:tcPr>
            <w:tcW w:w="799" w:type="dxa"/>
          </w:tcPr>
          <w:p w14:paraId="0546B5EA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04BD80C4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0" w:type="dxa"/>
          </w:tcPr>
          <w:p w14:paraId="75019FDD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6732EC" w:rsidRPr="00716C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7B61" w:rsidRPr="00716CA3" w14:paraId="4FE84FF5" w14:textId="77777777" w:rsidTr="005B1727">
        <w:trPr>
          <w:trHeight w:val="495"/>
        </w:trPr>
        <w:tc>
          <w:tcPr>
            <w:tcW w:w="895" w:type="dxa"/>
          </w:tcPr>
          <w:p w14:paraId="0395FA67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2BB3EC6E" w14:textId="77777777" w:rsidR="00357B61" w:rsidRPr="00716CA3" w:rsidRDefault="006732EC" w:rsidP="00716CA3">
            <w:pPr>
              <w:pStyle w:val="ListParagraph"/>
              <w:numPr>
                <w:ilvl w:val="0"/>
                <w:numId w:val="2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Analyze the strengths and limitations of different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types of data visualization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(e.g., pie chart vs. histogram).</w:t>
            </w:r>
          </w:p>
        </w:tc>
        <w:tc>
          <w:tcPr>
            <w:tcW w:w="799" w:type="dxa"/>
          </w:tcPr>
          <w:p w14:paraId="3081F57A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04B32809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0" w:type="dxa"/>
          </w:tcPr>
          <w:p w14:paraId="68138528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6732EC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7B61" w:rsidRPr="00716CA3" w14:paraId="0A303129" w14:textId="77777777" w:rsidTr="005B1727">
        <w:trPr>
          <w:trHeight w:val="254"/>
        </w:trPr>
        <w:tc>
          <w:tcPr>
            <w:tcW w:w="10705" w:type="dxa"/>
            <w:gridSpan w:val="5"/>
          </w:tcPr>
          <w:p w14:paraId="1E505095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57B61" w:rsidRPr="00716CA3" w14:paraId="7E76DB74" w14:textId="77777777" w:rsidTr="005B1727">
        <w:trPr>
          <w:trHeight w:val="116"/>
        </w:trPr>
        <w:tc>
          <w:tcPr>
            <w:tcW w:w="895" w:type="dxa"/>
          </w:tcPr>
          <w:p w14:paraId="75DA9AE1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10" w:type="dxa"/>
          </w:tcPr>
          <w:p w14:paraId="5E74914A" w14:textId="77777777" w:rsidR="00357B61" w:rsidRPr="00716CA3" w:rsidRDefault="00A900C4" w:rsidP="00716CA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Explain the role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technologies for visualization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in modern data science applications.</w:t>
            </w:r>
          </w:p>
        </w:tc>
        <w:tc>
          <w:tcPr>
            <w:tcW w:w="799" w:type="dxa"/>
          </w:tcPr>
          <w:p w14:paraId="38F69EEC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683B91CF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0" w:type="dxa"/>
          </w:tcPr>
          <w:p w14:paraId="50559661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A900C4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733FCEFB" w14:textId="77777777" w:rsidTr="005B1727">
        <w:trPr>
          <w:trHeight w:val="495"/>
        </w:trPr>
        <w:tc>
          <w:tcPr>
            <w:tcW w:w="895" w:type="dxa"/>
          </w:tcPr>
          <w:p w14:paraId="30CDF7A3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68A203DA" w14:textId="77777777" w:rsidR="00357B61" w:rsidRPr="00716CA3" w:rsidRDefault="00A900C4" w:rsidP="00716CA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Describe the features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Bokeh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that make it suitable for interactive visualization.</w:t>
            </w:r>
          </w:p>
        </w:tc>
        <w:tc>
          <w:tcPr>
            <w:tcW w:w="799" w:type="dxa"/>
          </w:tcPr>
          <w:p w14:paraId="2A7AA1A8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3D986D3E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0" w:type="dxa"/>
          </w:tcPr>
          <w:p w14:paraId="1BA3BABE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A900C4" w:rsidRPr="00716C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7B61" w:rsidRPr="00716CA3" w14:paraId="48889F78" w14:textId="77777777" w:rsidTr="005B1727">
        <w:trPr>
          <w:trHeight w:val="254"/>
        </w:trPr>
        <w:tc>
          <w:tcPr>
            <w:tcW w:w="10705" w:type="dxa"/>
            <w:gridSpan w:val="5"/>
          </w:tcPr>
          <w:p w14:paraId="71F469B8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CA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7B61" w:rsidRPr="00716CA3" w14:paraId="09093B8E" w14:textId="77777777" w:rsidTr="005B1727">
        <w:trPr>
          <w:trHeight w:val="495"/>
        </w:trPr>
        <w:tc>
          <w:tcPr>
            <w:tcW w:w="895" w:type="dxa"/>
          </w:tcPr>
          <w:p w14:paraId="3C5AA087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10" w:type="dxa"/>
          </w:tcPr>
          <w:p w14:paraId="7BCD1E07" w14:textId="77777777" w:rsidR="00357B61" w:rsidRPr="00716CA3" w:rsidRDefault="00A900C4" w:rsidP="00716CA3">
            <w:pPr>
              <w:pStyle w:val="ListParagraph"/>
              <w:numPr>
                <w:ilvl w:val="0"/>
                <w:numId w:val="23"/>
              </w:numPr>
              <w:ind w:left="302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Analyze the impact of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recent trends in data analysis techniques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(e.g., real-time analytics, big data frameworks) on application development.</w:t>
            </w:r>
          </w:p>
        </w:tc>
        <w:tc>
          <w:tcPr>
            <w:tcW w:w="799" w:type="dxa"/>
          </w:tcPr>
          <w:p w14:paraId="0705DB39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06B7C3BF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0" w:type="dxa"/>
          </w:tcPr>
          <w:p w14:paraId="52DD260A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A900C4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7B61" w:rsidRPr="00716CA3" w14:paraId="45605C75" w14:textId="77777777" w:rsidTr="005B1727">
        <w:trPr>
          <w:trHeight w:val="481"/>
        </w:trPr>
        <w:tc>
          <w:tcPr>
            <w:tcW w:w="895" w:type="dxa"/>
          </w:tcPr>
          <w:p w14:paraId="423E7BF8" w14:textId="77777777" w:rsidR="00357B61" w:rsidRPr="00716CA3" w:rsidRDefault="00357B61" w:rsidP="00357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0" w:type="dxa"/>
          </w:tcPr>
          <w:p w14:paraId="7226BA93" w14:textId="77777777" w:rsidR="00357B61" w:rsidRPr="00716CA3" w:rsidRDefault="00A900C4" w:rsidP="00716CA3">
            <w:pPr>
              <w:pStyle w:val="ListParagraph"/>
              <w:numPr>
                <w:ilvl w:val="0"/>
                <w:numId w:val="23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 xml:space="preserve">Compare traditional </w:t>
            </w:r>
            <w:r w:rsidRPr="00716CA3">
              <w:rPr>
                <w:rStyle w:val="Emphasis"/>
                <w:rFonts w:ascii="Times New Roman" w:hAnsi="Times New Roman"/>
                <w:i w:val="0"/>
                <w:sz w:val="24"/>
                <w:szCs w:val="24"/>
              </w:rPr>
              <w:t>data collection methods</w:t>
            </w:r>
            <w:r w:rsidRPr="00716CA3">
              <w:rPr>
                <w:rFonts w:ascii="Times New Roman" w:hAnsi="Times New Roman"/>
                <w:sz w:val="24"/>
                <w:szCs w:val="24"/>
              </w:rPr>
              <w:t xml:space="preserve"> with modern API-based approaches.</w:t>
            </w:r>
          </w:p>
        </w:tc>
        <w:tc>
          <w:tcPr>
            <w:tcW w:w="799" w:type="dxa"/>
          </w:tcPr>
          <w:p w14:paraId="52D07F4E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9" w:type="dxa"/>
          </w:tcPr>
          <w:p w14:paraId="23B0AE60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0" w:type="dxa"/>
          </w:tcPr>
          <w:p w14:paraId="4C1E66F3" w14:textId="77777777" w:rsidR="00357B61" w:rsidRPr="00716CA3" w:rsidRDefault="00357B61" w:rsidP="00357B61">
            <w:pPr>
              <w:rPr>
                <w:rFonts w:ascii="Times New Roman" w:hAnsi="Times New Roman"/>
                <w:sz w:val="24"/>
                <w:szCs w:val="24"/>
              </w:rPr>
            </w:pPr>
            <w:r w:rsidRPr="00716CA3">
              <w:rPr>
                <w:rFonts w:ascii="Times New Roman" w:hAnsi="Times New Roman"/>
                <w:sz w:val="24"/>
                <w:szCs w:val="24"/>
              </w:rPr>
              <w:t>BL-</w:t>
            </w:r>
            <w:r w:rsidR="00A900C4" w:rsidRPr="00716C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CC7C8BA" w14:textId="77777777" w:rsidR="00AE344D" w:rsidRPr="00716CA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6C4157" w14:textId="77777777" w:rsidR="00E76059" w:rsidRPr="00A900C4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6CA3">
        <w:rPr>
          <w:rFonts w:ascii="Times New Roman" w:hAnsi="Times New Roman"/>
          <w:sz w:val="24"/>
          <w:szCs w:val="24"/>
        </w:rPr>
        <w:t>****</w:t>
      </w:r>
    </w:p>
    <w:sectPr w:rsidR="00E76059" w:rsidRPr="00A900C4" w:rsidSect="00716CA3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795C4" w14:textId="77777777" w:rsidR="004C21A0" w:rsidRDefault="004C21A0" w:rsidP="00716CA3">
      <w:pPr>
        <w:spacing w:after="0" w:line="240" w:lineRule="auto"/>
      </w:pPr>
      <w:r>
        <w:separator/>
      </w:r>
    </w:p>
  </w:endnote>
  <w:endnote w:type="continuationSeparator" w:id="0">
    <w:p w14:paraId="4F68BCFA" w14:textId="77777777" w:rsidR="004C21A0" w:rsidRDefault="004C21A0" w:rsidP="00716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414064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EB71549" w14:textId="573A47BE" w:rsidR="00716CA3" w:rsidRDefault="00716CA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542BE" w14:textId="77777777" w:rsidR="00716CA3" w:rsidRDefault="00716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8872" w14:textId="77777777" w:rsidR="004C21A0" w:rsidRDefault="004C21A0" w:rsidP="00716CA3">
      <w:pPr>
        <w:spacing w:after="0" w:line="240" w:lineRule="auto"/>
      </w:pPr>
      <w:r>
        <w:separator/>
      </w:r>
    </w:p>
  </w:footnote>
  <w:footnote w:type="continuationSeparator" w:id="0">
    <w:p w14:paraId="02E81473" w14:textId="77777777" w:rsidR="004C21A0" w:rsidRDefault="004C21A0" w:rsidP="00716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02144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75C0B"/>
    <w:multiLevelType w:val="multilevel"/>
    <w:tmpl w:val="A5180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C405C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D0D7C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27392"/>
    <w:multiLevelType w:val="hybridMultilevel"/>
    <w:tmpl w:val="D1A682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7776C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272288">
    <w:abstractNumId w:val="20"/>
  </w:num>
  <w:num w:numId="2" w16cid:durableId="420301240">
    <w:abstractNumId w:val="21"/>
  </w:num>
  <w:num w:numId="3" w16cid:durableId="309677238">
    <w:abstractNumId w:val="13"/>
  </w:num>
  <w:num w:numId="4" w16cid:durableId="225915099">
    <w:abstractNumId w:val="7"/>
  </w:num>
  <w:num w:numId="5" w16cid:durableId="469327759">
    <w:abstractNumId w:val="10"/>
  </w:num>
  <w:num w:numId="6" w16cid:durableId="1985306445">
    <w:abstractNumId w:val="24"/>
  </w:num>
  <w:num w:numId="7" w16cid:durableId="1776437186">
    <w:abstractNumId w:val="2"/>
  </w:num>
  <w:num w:numId="8" w16cid:durableId="190922764">
    <w:abstractNumId w:val="6"/>
  </w:num>
  <w:num w:numId="9" w16cid:durableId="710543896">
    <w:abstractNumId w:val="14"/>
  </w:num>
  <w:num w:numId="10" w16cid:durableId="805317868">
    <w:abstractNumId w:val="0"/>
  </w:num>
  <w:num w:numId="11" w16cid:durableId="2032686400">
    <w:abstractNumId w:val="4"/>
  </w:num>
  <w:num w:numId="12" w16cid:durableId="106971372">
    <w:abstractNumId w:val="12"/>
  </w:num>
  <w:num w:numId="13" w16cid:durableId="500704597">
    <w:abstractNumId w:val="17"/>
  </w:num>
  <w:num w:numId="14" w16cid:durableId="986931042">
    <w:abstractNumId w:val="18"/>
  </w:num>
  <w:num w:numId="15" w16cid:durableId="494222923">
    <w:abstractNumId w:val="23"/>
  </w:num>
  <w:num w:numId="16" w16cid:durableId="431320099">
    <w:abstractNumId w:val="3"/>
  </w:num>
  <w:num w:numId="17" w16cid:durableId="1078017607">
    <w:abstractNumId w:val="5"/>
  </w:num>
  <w:num w:numId="18" w16cid:durableId="427434454">
    <w:abstractNumId w:val="16"/>
  </w:num>
  <w:num w:numId="19" w16cid:durableId="2116629145">
    <w:abstractNumId w:val="9"/>
  </w:num>
  <w:num w:numId="20" w16cid:durableId="1502232413">
    <w:abstractNumId w:val="11"/>
  </w:num>
  <w:num w:numId="21" w16cid:durableId="1638296476">
    <w:abstractNumId w:val="15"/>
  </w:num>
  <w:num w:numId="22" w16cid:durableId="5720235">
    <w:abstractNumId w:val="1"/>
  </w:num>
  <w:num w:numId="23" w16cid:durableId="1181822114">
    <w:abstractNumId w:val="22"/>
  </w:num>
  <w:num w:numId="24" w16cid:durableId="1151020817">
    <w:abstractNumId w:val="8"/>
  </w:num>
  <w:num w:numId="25" w16cid:durableId="4544939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60744"/>
    <w:rsid w:val="00136458"/>
    <w:rsid w:val="001912A9"/>
    <w:rsid w:val="001F088C"/>
    <w:rsid w:val="002F3CD3"/>
    <w:rsid w:val="00357B61"/>
    <w:rsid w:val="00420F53"/>
    <w:rsid w:val="004A4C30"/>
    <w:rsid w:val="004C21A0"/>
    <w:rsid w:val="004C661B"/>
    <w:rsid w:val="005536AD"/>
    <w:rsid w:val="005B1727"/>
    <w:rsid w:val="006732EC"/>
    <w:rsid w:val="006D6ACF"/>
    <w:rsid w:val="006E21DA"/>
    <w:rsid w:val="00700BD2"/>
    <w:rsid w:val="00716CA3"/>
    <w:rsid w:val="00744D23"/>
    <w:rsid w:val="00777D0A"/>
    <w:rsid w:val="00785830"/>
    <w:rsid w:val="007B42A3"/>
    <w:rsid w:val="0086248E"/>
    <w:rsid w:val="008C3F57"/>
    <w:rsid w:val="00901391"/>
    <w:rsid w:val="00972C70"/>
    <w:rsid w:val="009B157A"/>
    <w:rsid w:val="009C107F"/>
    <w:rsid w:val="009C47D0"/>
    <w:rsid w:val="00A84344"/>
    <w:rsid w:val="00A86E6E"/>
    <w:rsid w:val="00A900C4"/>
    <w:rsid w:val="00AE344D"/>
    <w:rsid w:val="00C1109E"/>
    <w:rsid w:val="00DC6042"/>
    <w:rsid w:val="00DD079B"/>
    <w:rsid w:val="00DE56B8"/>
    <w:rsid w:val="00DE6D9A"/>
    <w:rsid w:val="00DF338D"/>
    <w:rsid w:val="00E76059"/>
    <w:rsid w:val="00ED285B"/>
    <w:rsid w:val="00F50BC3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A13DE"/>
  <w15:docId w15:val="{0B0F295D-5439-49E9-AD8C-5D95E53A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357B61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D28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716C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CA3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6C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CA3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12</cp:revision>
  <cp:lastPrinted>2026-02-04T12:07:00Z</cp:lastPrinted>
  <dcterms:created xsi:type="dcterms:W3CDTF">2026-02-15T13:07:00Z</dcterms:created>
  <dcterms:modified xsi:type="dcterms:W3CDTF">2026-05-27T07:18:00Z</dcterms:modified>
</cp:coreProperties>
</file>